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BD519" w14:textId="77777777" w:rsidR="00790337" w:rsidRPr="00040BC6" w:rsidRDefault="00790337" w:rsidP="00790337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3895"/>
        <w:gridCol w:w="1275"/>
        <w:gridCol w:w="1432"/>
        <w:gridCol w:w="2656"/>
        <w:gridCol w:w="1129"/>
      </w:tblGrid>
      <w:tr w:rsidR="00790337" w:rsidRPr="00040BC6" w14:paraId="1E1507DD" w14:textId="77777777" w:rsidTr="00790337">
        <w:trPr>
          <w:jc w:val="center"/>
        </w:trPr>
        <w:tc>
          <w:tcPr>
            <w:tcW w:w="671" w:type="dxa"/>
            <w:vAlign w:val="center"/>
          </w:tcPr>
          <w:p w14:paraId="557B1365" w14:textId="77777777" w:rsidR="00790337" w:rsidRPr="00B15955" w:rsidRDefault="00790337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3895" w:type="dxa"/>
            <w:vAlign w:val="center"/>
          </w:tcPr>
          <w:p w14:paraId="6DA3F882" w14:textId="77777777" w:rsidR="00790337" w:rsidRPr="00B15955" w:rsidRDefault="00790337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75" w:type="dxa"/>
            <w:vAlign w:val="center"/>
          </w:tcPr>
          <w:p w14:paraId="468185DE" w14:textId="77777777" w:rsidR="00790337" w:rsidRPr="00B15955" w:rsidRDefault="00790337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432" w:type="dxa"/>
            <w:vAlign w:val="center"/>
          </w:tcPr>
          <w:p w14:paraId="71F96C30" w14:textId="77777777" w:rsidR="00790337" w:rsidRPr="00B15955" w:rsidRDefault="00790337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2656" w:type="dxa"/>
            <w:vAlign w:val="center"/>
          </w:tcPr>
          <w:p w14:paraId="08B865C7" w14:textId="77777777" w:rsidR="00790337" w:rsidRPr="00B15955" w:rsidRDefault="00790337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129" w:type="dxa"/>
            <w:vAlign w:val="center"/>
          </w:tcPr>
          <w:p w14:paraId="25252BFB" w14:textId="77777777" w:rsidR="00790337" w:rsidRPr="00B15955" w:rsidRDefault="00790337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790337" w:rsidRPr="00040BC6" w14:paraId="61E42B6E" w14:textId="77777777" w:rsidTr="00790337">
        <w:trPr>
          <w:jc w:val="center"/>
        </w:trPr>
        <w:tc>
          <w:tcPr>
            <w:tcW w:w="671" w:type="dxa"/>
            <w:vAlign w:val="center"/>
          </w:tcPr>
          <w:p w14:paraId="27DB6E4C" w14:textId="77777777" w:rsidR="00790337" w:rsidRPr="00B15955" w:rsidRDefault="00790337" w:rsidP="00F10D64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95" w:type="dxa"/>
            <w:vAlign w:val="center"/>
          </w:tcPr>
          <w:p w14:paraId="28231840" w14:textId="25211F21" w:rsidR="00790337" w:rsidRPr="00B15955" w:rsidRDefault="00790337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90337">
              <w:rPr>
                <w:rFonts w:cs="B Nazanin" w:hint="cs"/>
                <w:sz w:val="24"/>
                <w:szCs w:val="24"/>
                <w:rtl/>
              </w:rPr>
              <w:t>مداخله معنوی در ب</w:t>
            </w:r>
            <w:r>
              <w:rPr>
                <w:rFonts w:cs="B Nazanin" w:hint="cs"/>
                <w:sz w:val="24"/>
                <w:szCs w:val="24"/>
                <w:rtl/>
              </w:rPr>
              <w:t>یماران صعب العلاج، اصول و راهکار</w:t>
            </w:r>
            <w:r w:rsidRPr="00790337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275" w:type="dxa"/>
            <w:vAlign w:val="center"/>
          </w:tcPr>
          <w:p w14:paraId="65662364" w14:textId="77777777" w:rsidR="00790337" w:rsidRPr="00B15955" w:rsidRDefault="00790337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  <w:lang w:bidi="fa-IR"/>
              </w:rPr>
              <w:t>10/1395</w:t>
            </w:r>
          </w:p>
        </w:tc>
        <w:tc>
          <w:tcPr>
            <w:tcW w:w="1432" w:type="dxa"/>
            <w:vAlign w:val="center"/>
          </w:tcPr>
          <w:p w14:paraId="1A68B2DC" w14:textId="77777777" w:rsidR="00790337" w:rsidRPr="00B15955" w:rsidRDefault="00790337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  <w:lang w:bidi="fa-IR"/>
              </w:rPr>
              <w:t>مکسا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، اصفهان</w:t>
            </w:r>
          </w:p>
        </w:tc>
        <w:tc>
          <w:tcPr>
            <w:tcW w:w="2656" w:type="dxa"/>
            <w:vAlign w:val="center"/>
          </w:tcPr>
          <w:p w14:paraId="3DA25B3E" w14:textId="77777777" w:rsidR="00790337" w:rsidRPr="00B15955" w:rsidRDefault="00790337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15955">
              <w:rPr>
                <w:rFonts w:cs="B Nazanin" w:hint="cs"/>
                <w:sz w:val="24"/>
                <w:szCs w:val="24"/>
                <w:rtl/>
                <w:lang w:bidi="fa-IR"/>
              </w:rPr>
              <w:t>کارگاه یک روزه مراقبت معنوی</w:t>
            </w:r>
          </w:p>
        </w:tc>
        <w:tc>
          <w:tcPr>
            <w:tcW w:w="1129" w:type="dxa"/>
            <w:vAlign w:val="center"/>
          </w:tcPr>
          <w:p w14:paraId="189331A4" w14:textId="77777777" w:rsidR="00790337" w:rsidRPr="00B15955" w:rsidRDefault="00790337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55F7C775" w14:textId="22C061DF" w:rsidR="00F04012" w:rsidRDefault="00F04012" w:rsidP="00F04012">
      <w:pPr>
        <w:bidi/>
        <w:rPr>
          <w:rFonts w:cs="B Nazanin"/>
          <w:rtl/>
        </w:rPr>
      </w:pPr>
    </w:p>
    <w:p w14:paraId="63B64BF1" w14:textId="77777777" w:rsidR="003A2BC8" w:rsidRPr="00040BC6" w:rsidRDefault="003A2BC8" w:rsidP="003A2BC8">
      <w:pPr>
        <w:bidi/>
        <w:rPr>
          <w:rFonts w:cs="B Nazanin"/>
          <w:b/>
          <w:bCs/>
          <w:sz w:val="32"/>
          <w:szCs w:val="32"/>
          <w:rtl/>
        </w:rPr>
      </w:pPr>
      <w:r w:rsidRPr="00040BC6">
        <w:rPr>
          <w:rFonts w:cs="B Nazanin"/>
          <w:b/>
          <w:bCs/>
          <w:sz w:val="32"/>
          <w:szCs w:val="32"/>
          <w:rtl/>
        </w:rPr>
        <w:t>مقالات</w:t>
      </w:r>
    </w:p>
    <w:tbl>
      <w:tblPr>
        <w:tblStyle w:val="TableGrid"/>
        <w:bidiVisual/>
        <w:tblW w:w="11057" w:type="dxa"/>
        <w:tblInd w:w="-840" w:type="dxa"/>
        <w:tblLook w:val="04A0" w:firstRow="1" w:lastRow="0" w:firstColumn="1" w:lastColumn="0" w:noHBand="0" w:noVBand="1"/>
      </w:tblPr>
      <w:tblGrid>
        <w:gridCol w:w="671"/>
        <w:gridCol w:w="5285"/>
        <w:gridCol w:w="992"/>
        <w:gridCol w:w="2979"/>
        <w:gridCol w:w="1130"/>
      </w:tblGrid>
      <w:tr w:rsidR="003A2BC8" w:rsidRPr="00B15955" w14:paraId="586F9C79" w14:textId="77777777" w:rsidTr="00F10D64">
        <w:tc>
          <w:tcPr>
            <w:tcW w:w="671" w:type="dxa"/>
            <w:vAlign w:val="center"/>
          </w:tcPr>
          <w:p w14:paraId="638C3C15" w14:textId="77777777" w:rsidR="003A2BC8" w:rsidRPr="00B15955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285" w:type="dxa"/>
            <w:vAlign w:val="center"/>
          </w:tcPr>
          <w:p w14:paraId="15E9E22D" w14:textId="77777777" w:rsidR="003A2BC8" w:rsidRPr="00B15955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992" w:type="dxa"/>
            <w:vAlign w:val="center"/>
          </w:tcPr>
          <w:p w14:paraId="48968514" w14:textId="77777777" w:rsidR="003A2BC8" w:rsidRPr="00B15955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979" w:type="dxa"/>
            <w:vAlign w:val="center"/>
          </w:tcPr>
          <w:p w14:paraId="517C3AF6" w14:textId="77777777" w:rsidR="003A2BC8" w:rsidRPr="00B15955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محل چاپ</w:t>
            </w:r>
          </w:p>
        </w:tc>
        <w:tc>
          <w:tcPr>
            <w:tcW w:w="1130" w:type="dxa"/>
            <w:vAlign w:val="center"/>
          </w:tcPr>
          <w:p w14:paraId="25EEE262" w14:textId="77777777" w:rsidR="003A2BC8" w:rsidRPr="00B15955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15955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3A2BC8" w:rsidRPr="00B15955" w14:paraId="42B0FFEB" w14:textId="77777777" w:rsidTr="00F10D64">
        <w:tc>
          <w:tcPr>
            <w:tcW w:w="671" w:type="dxa"/>
            <w:vAlign w:val="center"/>
          </w:tcPr>
          <w:p w14:paraId="4CD2A3C0" w14:textId="77777777" w:rsidR="003A2BC8" w:rsidRPr="00B15955" w:rsidRDefault="003A2BC8" w:rsidP="00F10D64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285" w:type="dxa"/>
            <w:vAlign w:val="center"/>
          </w:tcPr>
          <w:p w14:paraId="47E0D5C4" w14:textId="77777777" w:rsidR="003A2BC8" w:rsidRPr="00B15955" w:rsidRDefault="003A2BC8" w:rsidP="00F10D64">
            <w:pPr>
              <w:bidi/>
              <w:jc w:val="center"/>
              <w:rPr>
                <w:rFonts w:ascii="inherit" w:hAnsi="inherit" w:cs="B Nazanin"/>
                <w:color w:val="666666"/>
                <w:sz w:val="24"/>
                <w:szCs w:val="24"/>
                <w:rtl/>
              </w:rPr>
            </w:pPr>
            <w:r w:rsidRPr="00B15955">
              <w:rPr>
                <w:rFonts w:ascii="inherit" w:hAnsi="inherit" w:cs="B Nazani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B15955">
              <w:rPr>
                <w:rFonts w:ascii="inherit" w:hAnsi="inherit" w:cs="B Nazanin"/>
                <w:color w:val="000000"/>
                <w:sz w:val="24"/>
                <w:szCs w:val="24"/>
                <w:bdr w:val="none" w:sz="0" w:space="0" w:color="auto" w:frame="1"/>
                <w:rtl/>
              </w:rPr>
              <w:t>تأثیر مداخله‌ی معنوی گروهی مبتنی بر قرآن و نیایش بر سلامت معنوی بیماران مبتلا به سرطان</w:t>
            </w:r>
          </w:p>
        </w:tc>
        <w:tc>
          <w:tcPr>
            <w:tcW w:w="992" w:type="dxa"/>
            <w:vAlign w:val="center"/>
          </w:tcPr>
          <w:p w14:paraId="177591F4" w14:textId="77777777" w:rsidR="003A2BC8" w:rsidRPr="00B15955" w:rsidRDefault="003A2BC8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5955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2979" w:type="dxa"/>
            <w:vAlign w:val="center"/>
          </w:tcPr>
          <w:p w14:paraId="146CF7A3" w14:textId="77777777" w:rsidR="003A2BC8" w:rsidRPr="00B15955" w:rsidRDefault="003A2BC8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15955">
              <w:rPr>
                <w:rFonts w:cs="B Nazanin" w:hint="cs"/>
                <w:sz w:val="24"/>
                <w:szCs w:val="24"/>
                <w:rtl/>
              </w:rPr>
              <w:t>مجله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پزشکی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B15955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B15955">
              <w:rPr>
                <w:rFonts w:cs="B Nazanin"/>
                <w:sz w:val="24"/>
                <w:szCs w:val="24"/>
                <w:rtl/>
              </w:rPr>
              <w:t>-</w:t>
            </w:r>
            <w:r w:rsidRPr="00B15955">
              <w:rPr>
                <w:rFonts w:cs="B Nazanin" w:hint="cs"/>
                <w:sz w:val="24"/>
                <w:szCs w:val="24"/>
                <w:rtl/>
              </w:rPr>
              <w:t>پژوهشی</w:t>
            </w:r>
            <w:r w:rsidRPr="00B15955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130" w:type="dxa"/>
            <w:vAlign w:val="center"/>
          </w:tcPr>
          <w:p w14:paraId="3364F252" w14:textId="77777777" w:rsidR="003A2BC8" w:rsidRPr="00B15955" w:rsidRDefault="003A2BC8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1B56A2D4" w14:textId="77777777" w:rsidR="003A2BC8" w:rsidRDefault="003A2BC8" w:rsidP="003A2BC8">
      <w:pPr>
        <w:bidi/>
        <w:rPr>
          <w:rFonts w:cs="B Nazanin"/>
          <w:b/>
          <w:bCs/>
          <w:sz w:val="32"/>
          <w:szCs w:val="32"/>
          <w:rtl/>
        </w:rPr>
      </w:pPr>
    </w:p>
    <w:p w14:paraId="2A6CC1DF" w14:textId="0924A6F5" w:rsidR="003A2BC8" w:rsidRPr="00040BC6" w:rsidRDefault="003A2BC8" w:rsidP="003A2BC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8" w:type="dxa"/>
        <w:jc w:val="center"/>
        <w:tblLook w:val="04A0" w:firstRow="1" w:lastRow="0" w:firstColumn="1" w:lastColumn="0" w:noHBand="0" w:noVBand="1"/>
      </w:tblPr>
      <w:tblGrid>
        <w:gridCol w:w="671"/>
        <w:gridCol w:w="4718"/>
        <w:gridCol w:w="1559"/>
        <w:gridCol w:w="2995"/>
        <w:gridCol w:w="1115"/>
      </w:tblGrid>
      <w:tr w:rsidR="003A2BC8" w:rsidRPr="005026A9" w14:paraId="419A8E88" w14:textId="77777777" w:rsidTr="00F10D64">
        <w:trPr>
          <w:jc w:val="center"/>
        </w:trPr>
        <w:tc>
          <w:tcPr>
            <w:tcW w:w="671" w:type="dxa"/>
            <w:vAlign w:val="center"/>
          </w:tcPr>
          <w:p w14:paraId="29564AC6" w14:textId="77777777" w:rsidR="003A2BC8" w:rsidRPr="005026A9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6E7F61B2" w14:textId="77777777" w:rsidR="003A2BC8" w:rsidRPr="005026A9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27D3ECB7" w14:textId="77777777" w:rsidR="003A2BC8" w:rsidRPr="005026A9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995" w:type="dxa"/>
            <w:vAlign w:val="center"/>
          </w:tcPr>
          <w:p w14:paraId="082CF67C" w14:textId="77777777" w:rsidR="003A2BC8" w:rsidRPr="005026A9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15" w:type="dxa"/>
            <w:vAlign w:val="center"/>
          </w:tcPr>
          <w:p w14:paraId="3FF8A9E5" w14:textId="77777777" w:rsidR="003A2BC8" w:rsidRPr="005026A9" w:rsidRDefault="003A2BC8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3A2BC8" w:rsidRPr="005026A9" w14:paraId="3F7A95F0" w14:textId="77777777" w:rsidTr="003A2BC8">
        <w:trPr>
          <w:jc w:val="center"/>
        </w:trPr>
        <w:tc>
          <w:tcPr>
            <w:tcW w:w="671" w:type="dxa"/>
            <w:vAlign w:val="center"/>
          </w:tcPr>
          <w:p w14:paraId="615AD72A" w14:textId="3C8EEEB1" w:rsidR="003A2BC8" w:rsidRPr="005026A9" w:rsidRDefault="003A2BC8" w:rsidP="003A2BC8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74FD4557" w14:textId="39A51FA2" w:rsidR="003A2BC8" w:rsidRPr="003A2BC8" w:rsidRDefault="003A2BC8" w:rsidP="003A2BC8">
            <w:pPr>
              <w:jc w:val="center"/>
              <w:rPr>
                <w:rFonts w:cs="B Nazanin"/>
                <w:sz w:val="24"/>
                <w:szCs w:val="24"/>
              </w:rPr>
            </w:pPr>
            <w:r w:rsidRPr="003A2BC8"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محورهای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معنویت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استفاده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آیات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قرآن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رسیدن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آرامش</w:t>
            </w:r>
            <w:r w:rsidRPr="003A2BC8">
              <w:rPr>
                <w:rFonts w:cs="B Nazanin"/>
                <w:sz w:val="24"/>
                <w:szCs w:val="24"/>
                <w:rtl/>
              </w:rPr>
              <w:t>(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تحقیق</w:t>
            </w:r>
            <w:r w:rsidRPr="003A2BC8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A2BC8">
              <w:rPr>
                <w:rFonts w:cs="B Nazanin" w:hint="cs"/>
                <w:sz w:val="24"/>
                <w:szCs w:val="24"/>
                <w:rtl/>
              </w:rPr>
              <w:t>کیفی</w:t>
            </w:r>
            <w:r w:rsidRPr="003A2BC8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559" w:type="dxa"/>
            <w:vAlign w:val="center"/>
          </w:tcPr>
          <w:p w14:paraId="335A07B4" w14:textId="45A75214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A2BC8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2995" w:type="dxa"/>
            <w:vAlign w:val="center"/>
          </w:tcPr>
          <w:p w14:paraId="1FE649DA" w14:textId="2D73F131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A2BC8">
              <w:rPr>
                <w:rFonts w:cs="B Nazanin"/>
                <w:sz w:val="24"/>
                <w:szCs w:val="24"/>
                <w:rtl/>
              </w:rPr>
              <w:t>همایش ملی سلامت در پرتو قرآن</w:t>
            </w:r>
          </w:p>
        </w:tc>
        <w:tc>
          <w:tcPr>
            <w:tcW w:w="1115" w:type="dxa"/>
            <w:vAlign w:val="center"/>
          </w:tcPr>
          <w:p w14:paraId="60ABF248" w14:textId="07C4F61E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A2BC8">
              <w:rPr>
                <w:rFonts w:cs="B Nazanin" w:hint="cs"/>
                <w:sz w:val="24"/>
                <w:szCs w:val="24"/>
                <w:rtl/>
              </w:rPr>
              <w:t>ارائه شفاهی</w:t>
            </w:r>
          </w:p>
        </w:tc>
      </w:tr>
      <w:tr w:rsidR="003A2BC8" w:rsidRPr="005026A9" w14:paraId="4BCE2019" w14:textId="77777777" w:rsidTr="00F10D64">
        <w:trPr>
          <w:jc w:val="center"/>
        </w:trPr>
        <w:tc>
          <w:tcPr>
            <w:tcW w:w="671" w:type="dxa"/>
            <w:vAlign w:val="center"/>
          </w:tcPr>
          <w:p w14:paraId="353F6009" w14:textId="7E2A46CD" w:rsidR="003A2BC8" w:rsidRDefault="003A2BC8" w:rsidP="003A2BC8">
            <w:pPr>
              <w:bidi/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4718" w:type="dxa"/>
            <w:vAlign w:val="center"/>
          </w:tcPr>
          <w:p w14:paraId="5B540DF0" w14:textId="44F3E094" w:rsidR="003A2BC8" w:rsidRDefault="003A2BC8" w:rsidP="003A2BC8">
            <w:pPr>
              <w:jc w:val="center"/>
              <w:rPr>
                <w:rFonts w:cs="B Nazanin"/>
                <w:color w:val="000000"/>
                <w:sz w:val="24"/>
                <w:szCs w:val="24"/>
                <w:shd w:val="clear" w:color="auto" w:fill="FFFFFF"/>
              </w:rPr>
            </w:pPr>
            <w:r w:rsidRPr="005026A9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معنوی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بیماران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محوریت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دعا</w:t>
            </w:r>
          </w:p>
        </w:tc>
        <w:tc>
          <w:tcPr>
            <w:tcW w:w="1559" w:type="dxa"/>
            <w:vAlign w:val="center"/>
          </w:tcPr>
          <w:p w14:paraId="42A793C4" w14:textId="1B6D1D2D" w:rsidR="003A2BC8" w:rsidRDefault="003A2BC8" w:rsidP="003A2BC8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5026A9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2995" w:type="dxa"/>
            <w:vAlign w:val="center"/>
          </w:tcPr>
          <w:p w14:paraId="31DCAF67" w14:textId="44051174" w:rsidR="003A2BC8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026A9">
              <w:rPr>
                <w:rFonts w:cs="B Nazanin" w:hint="cs"/>
                <w:sz w:val="24"/>
                <w:szCs w:val="24"/>
                <w:rtl/>
              </w:rPr>
              <w:t>سومین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کشوری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درمان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طب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مکمل</w:t>
            </w:r>
            <w:r w:rsidRPr="005026A9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5026A9">
              <w:rPr>
                <w:rFonts w:cs="B Nazanin" w:hint="cs"/>
                <w:sz w:val="24"/>
                <w:szCs w:val="24"/>
                <w:rtl/>
              </w:rPr>
              <w:t>اصفهان</w:t>
            </w:r>
            <w:r w:rsidRPr="005026A9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115" w:type="dxa"/>
            <w:vAlign w:val="center"/>
          </w:tcPr>
          <w:p w14:paraId="7A41DD27" w14:textId="20913851" w:rsidR="003A2BC8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r w:rsidRPr="00D44B2D">
              <w:rPr>
                <w:rFonts w:cs="B Nazanin"/>
                <w:sz w:val="24"/>
                <w:szCs w:val="24"/>
                <w:rtl/>
              </w:rPr>
              <w:t>ارائه شفاهی</w:t>
            </w:r>
            <w:bookmarkEnd w:id="0"/>
          </w:p>
        </w:tc>
      </w:tr>
      <w:tr w:rsidR="003A2BC8" w:rsidRPr="005026A9" w14:paraId="623CA685" w14:textId="77777777" w:rsidTr="00F10D64">
        <w:trPr>
          <w:jc w:val="center"/>
        </w:trPr>
        <w:tc>
          <w:tcPr>
            <w:tcW w:w="671" w:type="dxa"/>
            <w:vAlign w:val="center"/>
          </w:tcPr>
          <w:p w14:paraId="5CD6F399" w14:textId="6153006F" w:rsidR="003A2BC8" w:rsidRPr="005026A9" w:rsidRDefault="003A2BC8" w:rsidP="003A2BC8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14:paraId="3D4C2580" w14:textId="6253FB65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color w:val="000000"/>
                <w:sz w:val="24"/>
                <w:szCs w:val="24"/>
                <w:shd w:val="clear" w:color="auto" w:fill="FFFFFF"/>
                <w:rtl/>
              </w:rPr>
              <w:t>مبانی مراقبت معنوی: یک رویکرد خدامحور براساس اصول روان‌شناختی</w:t>
            </w:r>
          </w:p>
        </w:tc>
        <w:tc>
          <w:tcPr>
            <w:tcW w:w="1559" w:type="dxa"/>
            <w:vAlign w:val="center"/>
          </w:tcPr>
          <w:p w14:paraId="2D476F13" w14:textId="4AE039C4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16</w:t>
            </w:r>
            <w:r w:rsidRPr="00D44B2D">
              <w:rPr>
                <w:rFonts w:cs="B Nazanin"/>
                <w:sz w:val="24"/>
                <w:szCs w:val="24"/>
                <w:rtl/>
              </w:rPr>
              <w:t>-15/11/</w:t>
            </w:r>
            <w:r w:rsidRPr="00D44B2D">
              <w:rPr>
                <w:rFonts w:cs="B Nazanin" w:hint="cs"/>
                <w:sz w:val="24"/>
                <w:szCs w:val="24"/>
                <w:rtl/>
              </w:rPr>
              <w:t>1395</w:t>
            </w:r>
          </w:p>
        </w:tc>
        <w:tc>
          <w:tcPr>
            <w:tcW w:w="2995" w:type="dxa"/>
            <w:vAlign w:val="center"/>
          </w:tcPr>
          <w:p w14:paraId="287D01FF" w14:textId="1714F982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چهارمین همایش ملی سلامت معنوی</w:t>
            </w:r>
          </w:p>
        </w:tc>
        <w:tc>
          <w:tcPr>
            <w:tcW w:w="1115" w:type="dxa"/>
            <w:vAlign w:val="center"/>
          </w:tcPr>
          <w:p w14:paraId="5EC26229" w14:textId="416BD83A" w:rsidR="003A2BC8" w:rsidRPr="005026A9" w:rsidRDefault="003A2BC8" w:rsidP="003A2BC8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</w:tbl>
    <w:p w14:paraId="6FE2A43B" w14:textId="77777777" w:rsidR="00B03A18" w:rsidRDefault="00B03A18" w:rsidP="00054EEC">
      <w:pPr>
        <w:bidi/>
        <w:rPr>
          <w:rFonts w:cs="B Nazanin"/>
          <w:b/>
          <w:bCs/>
          <w:sz w:val="32"/>
          <w:szCs w:val="32"/>
          <w:rtl/>
        </w:rPr>
      </w:pPr>
    </w:p>
    <w:p w14:paraId="113C6EBA" w14:textId="11D33D48" w:rsidR="00054EEC" w:rsidRPr="00040BC6" w:rsidRDefault="00054EEC" w:rsidP="00B03A18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کتب</w:t>
      </w:r>
    </w:p>
    <w:tbl>
      <w:tblPr>
        <w:tblStyle w:val="TableGrid"/>
        <w:bidiVisual/>
        <w:tblW w:w="11210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4122"/>
      </w:tblGrid>
      <w:tr w:rsidR="00054EEC" w:rsidRPr="005026A9" w14:paraId="706C5643" w14:textId="77777777" w:rsidTr="00F10D64">
        <w:trPr>
          <w:jc w:val="center"/>
        </w:trPr>
        <w:tc>
          <w:tcPr>
            <w:tcW w:w="811" w:type="dxa"/>
            <w:vAlign w:val="center"/>
          </w:tcPr>
          <w:p w14:paraId="56707F74" w14:textId="77777777" w:rsidR="00054EEC" w:rsidRPr="005026A9" w:rsidRDefault="00054EEC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34D67396" w14:textId="77777777" w:rsidR="00054EEC" w:rsidRPr="005026A9" w:rsidRDefault="00054EEC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221D114B" w14:textId="77777777" w:rsidR="00054EEC" w:rsidRPr="005026A9" w:rsidRDefault="00054EEC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122" w:type="dxa"/>
            <w:vAlign w:val="center"/>
          </w:tcPr>
          <w:p w14:paraId="502D2EE1" w14:textId="77777777" w:rsidR="00054EEC" w:rsidRPr="005026A9" w:rsidRDefault="00054EEC" w:rsidP="00F10D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054EEC" w:rsidRPr="005026A9" w14:paraId="40E81357" w14:textId="77777777" w:rsidTr="00F10D64">
        <w:trPr>
          <w:jc w:val="center"/>
        </w:trPr>
        <w:tc>
          <w:tcPr>
            <w:tcW w:w="811" w:type="dxa"/>
            <w:vAlign w:val="center"/>
          </w:tcPr>
          <w:p w14:paraId="099712B7" w14:textId="1E317AAC" w:rsidR="00054EEC" w:rsidRDefault="00054EEC" w:rsidP="00F10D64">
            <w:pPr>
              <w:bidi/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03B5A34B" w14:textId="77777777" w:rsidR="00054EEC" w:rsidRPr="009C4F04" w:rsidRDefault="00054EEC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درآمدی بر مبانی مراقبت معنوی</w:t>
            </w:r>
          </w:p>
        </w:tc>
        <w:tc>
          <w:tcPr>
            <w:tcW w:w="1559" w:type="dxa"/>
            <w:vAlign w:val="center"/>
          </w:tcPr>
          <w:p w14:paraId="6A46192F" w14:textId="77777777" w:rsidR="00054EEC" w:rsidRPr="009C4F04" w:rsidRDefault="00054EEC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1E410EF8" w14:textId="77777777" w:rsidR="00054EEC" w:rsidRPr="009C4F04" w:rsidRDefault="00054EEC" w:rsidP="00F10D64">
            <w:pPr>
              <w:bidi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  <w:tr w:rsidR="00054EEC" w:rsidRPr="005026A9" w14:paraId="160298A0" w14:textId="77777777" w:rsidTr="00F10D64">
        <w:trPr>
          <w:jc w:val="center"/>
        </w:trPr>
        <w:tc>
          <w:tcPr>
            <w:tcW w:w="811" w:type="dxa"/>
            <w:vAlign w:val="center"/>
          </w:tcPr>
          <w:p w14:paraId="6F586BF9" w14:textId="70ECA3F3" w:rsidR="00054EEC" w:rsidRPr="005026A9" w:rsidRDefault="00054EEC" w:rsidP="00F10D64">
            <w:pPr>
              <w:bidi/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718" w:type="dxa"/>
            <w:vAlign w:val="center"/>
          </w:tcPr>
          <w:p w14:paraId="2E3316C9" w14:textId="77777777" w:rsidR="00054EEC" w:rsidRPr="009C4F04" w:rsidRDefault="00054EEC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چرا من؟</w:t>
            </w:r>
          </w:p>
        </w:tc>
        <w:tc>
          <w:tcPr>
            <w:tcW w:w="1559" w:type="dxa"/>
            <w:vAlign w:val="center"/>
          </w:tcPr>
          <w:p w14:paraId="78FDE313" w14:textId="77777777" w:rsidR="00054EEC" w:rsidRPr="009C4F04" w:rsidRDefault="00054EEC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122" w:type="dxa"/>
          </w:tcPr>
          <w:p w14:paraId="3EFD49BC" w14:textId="77777777" w:rsidR="00054EEC" w:rsidRPr="009C4F04" w:rsidRDefault="00054EEC" w:rsidP="00F10D6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F72C6">
              <w:rPr>
                <w:rFonts w:cs="B Nazanin" w:hint="cs"/>
                <w:sz w:val="24"/>
                <w:szCs w:val="24"/>
                <w:rtl/>
              </w:rPr>
              <w:t>مراقبت معنوی</w:t>
            </w:r>
          </w:p>
        </w:tc>
      </w:tr>
    </w:tbl>
    <w:p w14:paraId="7CA5F81B" w14:textId="77777777" w:rsidR="00054EEC" w:rsidRPr="00040BC6" w:rsidRDefault="00054EEC" w:rsidP="00054EEC">
      <w:pPr>
        <w:bidi/>
        <w:rPr>
          <w:rFonts w:cs="B Nazanin"/>
          <w:rtl/>
        </w:rPr>
      </w:pPr>
    </w:p>
    <w:p w14:paraId="062C16AD" w14:textId="77777777" w:rsidR="00054EEC" w:rsidRPr="0043354B" w:rsidRDefault="00054EEC" w:rsidP="00054EEC">
      <w:pPr>
        <w:bidi/>
        <w:rPr>
          <w:rFonts w:cs="B Nazanin"/>
        </w:rPr>
      </w:pPr>
    </w:p>
    <w:p w14:paraId="55F7C79E" w14:textId="77777777" w:rsidR="0065444D" w:rsidRPr="00F04012" w:rsidRDefault="0065444D" w:rsidP="00054EEC"/>
    <w:sectPr w:rsidR="0065444D" w:rsidRPr="00F040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7C7A1" w14:textId="77777777" w:rsidR="006F4042" w:rsidRDefault="006F4042" w:rsidP="00040BC6">
      <w:pPr>
        <w:spacing w:after="0" w:line="240" w:lineRule="auto"/>
      </w:pPr>
      <w:r>
        <w:separator/>
      </w:r>
    </w:p>
  </w:endnote>
  <w:endnote w:type="continuationSeparator" w:id="0">
    <w:p w14:paraId="55F7C7A2" w14:textId="77777777" w:rsidR="006F4042" w:rsidRDefault="006F4042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7C79F" w14:textId="77777777" w:rsidR="006F4042" w:rsidRDefault="006F4042" w:rsidP="00040BC6">
      <w:pPr>
        <w:spacing w:after="0" w:line="240" w:lineRule="auto"/>
      </w:pPr>
      <w:r>
        <w:separator/>
      </w:r>
    </w:p>
  </w:footnote>
  <w:footnote w:type="continuationSeparator" w:id="0">
    <w:p w14:paraId="55F7C7A0" w14:textId="77777777" w:rsidR="006F4042" w:rsidRDefault="006F4042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C7A3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55F7C7A4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F04012">
      <w:rPr>
        <w:rFonts w:cs="B Nazanin" w:hint="cs"/>
        <w:sz w:val="32"/>
        <w:szCs w:val="32"/>
        <w:rtl/>
      </w:rPr>
      <w:t xml:space="preserve"> دکتر روح الله موسوی</w:t>
    </w:r>
  </w:p>
  <w:p w14:paraId="55F7C7A5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F32"/>
    <w:multiLevelType w:val="hybridMultilevel"/>
    <w:tmpl w:val="2C88A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5378C"/>
    <w:multiLevelType w:val="hybridMultilevel"/>
    <w:tmpl w:val="EB7CB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51AA"/>
    <w:multiLevelType w:val="hybridMultilevel"/>
    <w:tmpl w:val="B808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73F53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A718A"/>
    <w:multiLevelType w:val="hybridMultilevel"/>
    <w:tmpl w:val="0D56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0AB4"/>
    <w:multiLevelType w:val="hybridMultilevel"/>
    <w:tmpl w:val="38E2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4D"/>
    <w:rsid w:val="00040BC6"/>
    <w:rsid w:val="00054EEC"/>
    <w:rsid w:val="002D0F9D"/>
    <w:rsid w:val="00341BE0"/>
    <w:rsid w:val="003A2BC8"/>
    <w:rsid w:val="003E3741"/>
    <w:rsid w:val="004E1519"/>
    <w:rsid w:val="006262A8"/>
    <w:rsid w:val="0065444D"/>
    <w:rsid w:val="006F4042"/>
    <w:rsid w:val="00790337"/>
    <w:rsid w:val="00967A2A"/>
    <w:rsid w:val="00B03A18"/>
    <w:rsid w:val="00B24B5E"/>
    <w:rsid w:val="00D14040"/>
    <w:rsid w:val="00D2279B"/>
    <w:rsid w:val="00E17319"/>
    <w:rsid w:val="00ED1964"/>
    <w:rsid w:val="00F04012"/>
    <w:rsid w:val="00F15281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5F7C765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F04012"/>
    <w:pPr>
      <w:ind w:left="720"/>
      <w:contextualSpacing/>
    </w:pPr>
  </w:style>
  <w:style w:type="character" w:customStyle="1" w:styleId="normaltextrun">
    <w:name w:val="normaltextrun"/>
    <w:basedOn w:val="DefaultParagraphFont"/>
    <w:rsid w:val="00F04012"/>
  </w:style>
  <w:style w:type="character" w:customStyle="1" w:styleId="eop">
    <w:name w:val="eop"/>
    <w:basedOn w:val="DefaultParagraphFont"/>
    <w:rsid w:val="00F04012"/>
  </w:style>
  <w:style w:type="character" w:customStyle="1" w:styleId="spellingerror">
    <w:name w:val="spellingerror"/>
    <w:basedOn w:val="DefaultParagraphFont"/>
    <w:rsid w:val="00F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14</cp:revision>
  <dcterms:created xsi:type="dcterms:W3CDTF">2018-10-20T01:52:00Z</dcterms:created>
  <dcterms:modified xsi:type="dcterms:W3CDTF">2018-10-30T15:31:00Z</dcterms:modified>
</cp:coreProperties>
</file>