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C7485" w14:textId="2F5F1878" w:rsidR="008740C7" w:rsidRPr="00040BC6" w:rsidRDefault="008740C7" w:rsidP="008740C7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سخنرانی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1170" w:type="dxa"/>
        <w:jc w:val="center"/>
        <w:tblLook w:val="04A0" w:firstRow="1" w:lastRow="0" w:firstColumn="1" w:lastColumn="0" w:noHBand="0" w:noVBand="1"/>
      </w:tblPr>
      <w:tblGrid>
        <w:gridCol w:w="710"/>
        <w:gridCol w:w="3941"/>
        <w:gridCol w:w="1559"/>
        <w:gridCol w:w="1379"/>
        <w:gridCol w:w="2449"/>
        <w:gridCol w:w="1132"/>
      </w:tblGrid>
      <w:tr w:rsidR="008740C7" w:rsidRPr="00CA48F3" w14:paraId="33EC742F" w14:textId="77777777" w:rsidTr="00FF50B0">
        <w:trPr>
          <w:jc w:val="center"/>
        </w:trPr>
        <w:tc>
          <w:tcPr>
            <w:tcW w:w="710" w:type="dxa"/>
            <w:vAlign w:val="center"/>
          </w:tcPr>
          <w:p w14:paraId="1CDEF9B8" w14:textId="77777777" w:rsidR="008740C7" w:rsidRPr="00CA48F3" w:rsidRDefault="008740C7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941" w:type="dxa"/>
            <w:vAlign w:val="center"/>
          </w:tcPr>
          <w:p w14:paraId="311ED4CC" w14:textId="77777777" w:rsidR="008740C7" w:rsidRPr="00CA48F3" w:rsidRDefault="008740C7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  <w:vAlign w:val="center"/>
          </w:tcPr>
          <w:p w14:paraId="06D65E7E" w14:textId="77777777" w:rsidR="008740C7" w:rsidRPr="00CA48F3" w:rsidRDefault="008740C7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79" w:type="dxa"/>
            <w:vAlign w:val="center"/>
          </w:tcPr>
          <w:p w14:paraId="68F3CD14" w14:textId="77777777" w:rsidR="008740C7" w:rsidRPr="00CA48F3" w:rsidRDefault="008740C7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محل ارائه</w:t>
            </w:r>
          </w:p>
        </w:tc>
        <w:tc>
          <w:tcPr>
            <w:tcW w:w="2449" w:type="dxa"/>
            <w:vAlign w:val="center"/>
          </w:tcPr>
          <w:p w14:paraId="6C0F7924" w14:textId="77777777" w:rsidR="008740C7" w:rsidRPr="00CA48F3" w:rsidRDefault="008740C7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مناسبت</w:t>
            </w:r>
          </w:p>
        </w:tc>
        <w:tc>
          <w:tcPr>
            <w:tcW w:w="1132" w:type="dxa"/>
            <w:vAlign w:val="center"/>
          </w:tcPr>
          <w:p w14:paraId="28A7441A" w14:textId="77777777" w:rsidR="008740C7" w:rsidRPr="00CA48F3" w:rsidRDefault="008740C7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8740C7" w:rsidRPr="00CA48F3" w14:paraId="6E254478" w14:textId="77777777" w:rsidTr="00A13D98">
        <w:trPr>
          <w:jc w:val="center"/>
        </w:trPr>
        <w:tc>
          <w:tcPr>
            <w:tcW w:w="710" w:type="dxa"/>
            <w:vAlign w:val="center"/>
          </w:tcPr>
          <w:p w14:paraId="113207A5" w14:textId="77777777" w:rsidR="008740C7" w:rsidRPr="00CA48F3" w:rsidRDefault="008740C7" w:rsidP="008740C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941" w:type="dxa"/>
          </w:tcPr>
          <w:p w14:paraId="475BECE1" w14:textId="38EF66A0" w:rsidR="008740C7" w:rsidRPr="008740C7" w:rsidRDefault="008740C7" w:rsidP="008740C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40C7">
              <w:rPr>
                <w:rFonts w:cs="B Nazanin" w:hint="cs"/>
                <w:sz w:val="24"/>
                <w:szCs w:val="24"/>
                <w:rtl/>
              </w:rPr>
              <w:t>پیشگیری و غربالگری سرطان</w:t>
            </w:r>
          </w:p>
        </w:tc>
        <w:tc>
          <w:tcPr>
            <w:tcW w:w="1559" w:type="dxa"/>
          </w:tcPr>
          <w:p w14:paraId="2C9B4676" w14:textId="77555E80" w:rsidR="008740C7" w:rsidRPr="008740C7" w:rsidRDefault="008740C7" w:rsidP="008740C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40C7">
              <w:rPr>
                <w:rFonts w:cs="B Nazanin" w:hint="cs"/>
                <w:sz w:val="24"/>
                <w:szCs w:val="24"/>
                <w:rtl/>
              </w:rPr>
              <w:t>20/03/1395</w:t>
            </w:r>
          </w:p>
        </w:tc>
        <w:tc>
          <w:tcPr>
            <w:tcW w:w="1379" w:type="dxa"/>
          </w:tcPr>
          <w:p w14:paraId="5BEAE4B9" w14:textId="14E8C849" w:rsidR="008740C7" w:rsidRPr="008740C7" w:rsidRDefault="008740C7" w:rsidP="008740C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40C7">
              <w:rPr>
                <w:rFonts w:cs="B Nazanin" w:hint="cs"/>
                <w:sz w:val="24"/>
                <w:szCs w:val="24"/>
                <w:rtl/>
              </w:rPr>
              <w:t>مساجد اصفهان</w:t>
            </w:r>
          </w:p>
        </w:tc>
        <w:tc>
          <w:tcPr>
            <w:tcW w:w="2449" w:type="dxa"/>
            <w:vAlign w:val="center"/>
          </w:tcPr>
          <w:p w14:paraId="5D556E76" w14:textId="77777777" w:rsidR="008740C7" w:rsidRPr="008740C7" w:rsidRDefault="008740C7" w:rsidP="008740C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40C7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132" w:type="dxa"/>
            <w:vAlign w:val="center"/>
          </w:tcPr>
          <w:p w14:paraId="317B9C3B" w14:textId="77777777" w:rsidR="008740C7" w:rsidRPr="00CA48F3" w:rsidRDefault="008740C7" w:rsidP="008740C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740C7" w:rsidRPr="00CA48F3" w14:paraId="7EEB1B81" w14:textId="77777777" w:rsidTr="00A13D98">
        <w:trPr>
          <w:jc w:val="center"/>
        </w:trPr>
        <w:tc>
          <w:tcPr>
            <w:tcW w:w="710" w:type="dxa"/>
            <w:vAlign w:val="center"/>
          </w:tcPr>
          <w:p w14:paraId="26C0A2E9" w14:textId="77777777" w:rsidR="008740C7" w:rsidRDefault="008740C7" w:rsidP="008740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41" w:type="dxa"/>
          </w:tcPr>
          <w:p w14:paraId="47368D1A" w14:textId="73096B93" w:rsidR="008740C7" w:rsidRPr="008740C7" w:rsidRDefault="008740C7" w:rsidP="008740C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40C7">
              <w:rPr>
                <w:rFonts w:cs="B Nazanin" w:hint="cs"/>
                <w:sz w:val="24"/>
                <w:szCs w:val="24"/>
                <w:rtl/>
              </w:rPr>
              <w:t>پیشگیری و غربالگری سرطان</w:t>
            </w:r>
          </w:p>
        </w:tc>
        <w:tc>
          <w:tcPr>
            <w:tcW w:w="1559" w:type="dxa"/>
          </w:tcPr>
          <w:p w14:paraId="12CFEABA" w14:textId="429C98E4" w:rsidR="008740C7" w:rsidRPr="008740C7" w:rsidRDefault="008740C7" w:rsidP="008740C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40C7">
              <w:rPr>
                <w:rFonts w:cs="B Nazanin" w:hint="cs"/>
                <w:sz w:val="24"/>
                <w:szCs w:val="24"/>
                <w:rtl/>
              </w:rPr>
              <w:t>25/03/1395</w:t>
            </w:r>
          </w:p>
        </w:tc>
        <w:tc>
          <w:tcPr>
            <w:tcW w:w="1379" w:type="dxa"/>
          </w:tcPr>
          <w:p w14:paraId="4D6C9199" w14:textId="450CF42B" w:rsidR="008740C7" w:rsidRPr="008740C7" w:rsidRDefault="008740C7" w:rsidP="008740C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40C7">
              <w:rPr>
                <w:rFonts w:cs="B Nazanin" w:hint="cs"/>
                <w:sz w:val="24"/>
                <w:szCs w:val="24"/>
                <w:rtl/>
              </w:rPr>
              <w:t>مساجد اصفهان</w:t>
            </w:r>
          </w:p>
        </w:tc>
        <w:tc>
          <w:tcPr>
            <w:tcW w:w="2449" w:type="dxa"/>
            <w:vAlign w:val="center"/>
          </w:tcPr>
          <w:p w14:paraId="591A84FB" w14:textId="77777777" w:rsidR="008740C7" w:rsidRPr="008740C7" w:rsidRDefault="008740C7" w:rsidP="008740C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40C7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132" w:type="dxa"/>
            <w:vAlign w:val="center"/>
          </w:tcPr>
          <w:p w14:paraId="696C6853" w14:textId="6E3A7C7F" w:rsidR="008740C7" w:rsidRDefault="008740C7" w:rsidP="008740C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393CF87" w14:textId="77777777" w:rsidR="008740C7" w:rsidRDefault="008740C7" w:rsidP="001B3C96">
      <w:pPr>
        <w:bidi/>
        <w:rPr>
          <w:rFonts w:cs="B Nazanin"/>
          <w:b/>
          <w:bCs/>
          <w:sz w:val="32"/>
          <w:szCs w:val="32"/>
          <w:rtl/>
        </w:rPr>
      </w:pPr>
    </w:p>
    <w:p w14:paraId="306C6AB9" w14:textId="086AC853" w:rsidR="001B3C96" w:rsidRPr="00040BC6" w:rsidRDefault="001B3C96" w:rsidP="008740C7">
      <w:pPr>
        <w:bidi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040BC6">
        <w:rPr>
          <w:rFonts w:cs="B Nazanin"/>
          <w:b/>
          <w:bCs/>
          <w:sz w:val="32"/>
          <w:szCs w:val="32"/>
          <w:rtl/>
        </w:rPr>
        <w:t>مقالات</w:t>
      </w:r>
    </w:p>
    <w:tbl>
      <w:tblPr>
        <w:tblStyle w:val="TableGrid"/>
        <w:bidiVisual/>
        <w:tblW w:w="10911" w:type="dxa"/>
        <w:tblInd w:w="-898" w:type="dxa"/>
        <w:tblLook w:val="04A0" w:firstRow="1" w:lastRow="0" w:firstColumn="1" w:lastColumn="0" w:noHBand="0" w:noVBand="1"/>
      </w:tblPr>
      <w:tblGrid>
        <w:gridCol w:w="671"/>
        <w:gridCol w:w="5192"/>
        <w:gridCol w:w="738"/>
        <w:gridCol w:w="3039"/>
        <w:gridCol w:w="1271"/>
      </w:tblGrid>
      <w:tr w:rsidR="001B3C96" w:rsidRPr="00152AF0" w14:paraId="12919F08" w14:textId="77777777" w:rsidTr="001B3C96">
        <w:tc>
          <w:tcPr>
            <w:tcW w:w="671" w:type="dxa"/>
            <w:vAlign w:val="center"/>
          </w:tcPr>
          <w:p w14:paraId="4A46FC3F" w14:textId="77777777" w:rsidR="001B3C96" w:rsidRPr="00152AF0" w:rsidRDefault="001B3C96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52AF0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192" w:type="dxa"/>
            <w:vAlign w:val="center"/>
          </w:tcPr>
          <w:p w14:paraId="2047C9D7" w14:textId="77777777" w:rsidR="001B3C96" w:rsidRPr="00152AF0" w:rsidRDefault="001B3C96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2AF0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738" w:type="dxa"/>
            <w:vAlign w:val="center"/>
          </w:tcPr>
          <w:p w14:paraId="7D17057C" w14:textId="77777777" w:rsidR="001B3C96" w:rsidRPr="00152AF0" w:rsidRDefault="001B3C96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2AF0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039" w:type="dxa"/>
            <w:vAlign w:val="center"/>
          </w:tcPr>
          <w:p w14:paraId="773A51B7" w14:textId="77777777" w:rsidR="001B3C96" w:rsidRPr="00152AF0" w:rsidRDefault="001B3C96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2AF0">
              <w:rPr>
                <w:rFonts w:cs="B Nazanin"/>
                <w:b/>
                <w:bCs/>
                <w:sz w:val="24"/>
                <w:szCs w:val="24"/>
                <w:rtl/>
              </w:rPr>
              <w:t>محل چاپ</w:t>
            </w:r>
          </w:p>
        </w:tc>
        <w:tc>
          <w:tcPr>
            <w:tcW w:w="1271" w:type="dxa"/>
            <w:vAlign w:val="center"/>
          </w:tcPr>
          <w:p w14:paraId="135DDA6F" w14:textId="77777777" w:rsidR="001B3C96" w:rsidRPr="00152AF0" w:rsidRDefault="001B3C96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2AF0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1B3C96" w:rsidRPr="00152AF0" w14:paraId="300BB341" w14:textId="77777777" w:rsidTr="001B3C96">
        <w:tc>
          <w:tcPr>
            <w:tcW w:w="671" w:type="dxa"/>
            <w:vAlign w:val="center"/>
          </w:tcPr>
          <w:p w14:paraId="7C837C41" w14:textId="2F960693" w:rsidR="001B3C96" w:rsidRPr="00010297" w:rsidRDefault="001B3C96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192" w:type="dxa"/>
            <w:vAlign w:val="center"/>
          </w:tcPr>
          <w:p w14:paraId="5B42C3E5" w14:textId="77777777" w:rsidR="001B3C96" w:rsidRPr="00152AF0" w:rsidRDefault="001B3C96" w:rsidP="00FF50B0">
            <w:pPr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Clinicopathological Analysis of Patients with Breast Cancer and Their Families</w:t>
            </w:r>
          </w:p>
        </w:tc>
        <w:tc>
          <w:tcPr>
            <w:tcW w:w="738" w:type="dxa"/>
            <w:vAlign w:val="center"/>
          </w:tcPr>
          <w:p w14:paraId="2B6212D1" w14:textId="77777777" w:rsidR="001B3C96" w:rsidRPr="00152AF0" w:rsidRDefault="001B3C96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>2016</w:t>
            </w:r>
          </w:p>
        </w:tc>
        <w:tc>
          <w:tcPr>
            <w:tcW w:w="3039" w:type="dxa"/>
            <w:vAlign w:val="center"/>
          </w:tcPr>
          <w:p w14:paraId="6C78A19B" w14:textId="77777777" w:rsidR="001B3C96" w:rsidRPr="00152AF0" w:rsidRDefault="001B3C96" w:rsidP="00FF50B0">
            <w:pPr>
              <w:bidi/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</w:pPr>
            <w:r w:rsidRPr="00152AF0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 xml:space="preserve">Iranian journal of blood and cancer </w:t>
            </w:r>
            <w:r w:rsidRPr="00152AF0">
              <w:rPr>
                <w:rFonts w:cs="B Nazanin"/>
                <w:sz w:val="24"/>
                <w:szCs w:val="24"/>
              </w:rPr>
              <w:t>(SID)</w:t>
            </w:r>
          </w:p>
        </w:tc>
        <w:tc>
          <w:tcPr>
            <w:tcW w:w="1271" w:type="dxa"/>
            <w:vAlign w:val="center"/>
          </w:tcPr>
          <w:p w14:paraId="6ADCB4A9" w14:textId="77777777" w:rsidR="001B3C96" w:rsidRPr="00152AF0" w:rsidRDefault="001B3C96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52AF0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مقاله </w:t>
            </w:r>
            <w:r w:rsidRPr="00152AF0">
              <w:rPr>
                <w:rFonts w:ascii="Times New Roman" w:hAnsi="Times New Roman" w:cs="B Nazanin" w:hint="cs"/>
                <w:sz w:val="24"/>
                <w:szCs w:val="24"/>
                <w:rtl/>
              </w:rPr>
              <w:t>پژوهشی</w:t>
            </w:r>
          </w:p>
        </w:tc>
      </w:tr>
    </w:tbl>
    <w:p w14:paraId="07F8C62C" w14:textId="77777777" w:rsidR="001B3C96" w:rsidRDefault="001B3C96" w:rsidP="0065444D">
      <w:pPr>
        <w:bidi/>
        <w:rPr>
          <w:rFonts w:cs="B Nazanin"/>
          <w:b/>
          <w:bCs/>
          <w:sz w:val="32"/>
          <w:szCs w:val="32"/>
          <w:rtl/>
        </w:rPr>
      </w:pPr>
    </w:p>
    <w:p w14:paraId="651E8372" w14:textId="77777777" w:rsidR="001B3C96" w:rsidRPr="00040BC6" w:rsidRDefault="001B3C96" w:rsidP="001B3C96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0912" w:type="dxa"/>
        <w:tblInd w:w="-853" w:type="dxa"/>
        <w:tblLook w:val="04A0" w:firstRow="1" w:lastRow="0" w:firstColumn="1" w:lastColumn="0" w:noHBand="0" w:noVBand="1"/>
      </w:tblPr>
      <w:tblGrid>
        <w:gridCol w:w="710"/>
        <w:gridCol w:w="5387"/>
        <w:gridCol w:w="1294"/>
        <w:gridCol w:w="2391"/>
        <w:gridCol w:w="1130"/>
      </w:tblGrid>
      <w:tr w:rsidR="001B3C96" w:rsidRPr="00220FE6" w14:paraId="53C9AE76" w14:textId="77777777" w:rsidTr="001B3C96">
        <w:tc>
          <w:tcPr>
            <w:tcW w:w="710" w:type="dxa"/>
            <w:vAlign w:val="center"/>
          </w:tcPr>
          <w:p w14:paraId="5EA5A127" w14:textId="77777777" w:rsidR="001B3C96" w:rsidRPr="00220FE6" w:rsidRDefault="001B3C96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20FE6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387" w:type="dxa"/>
            <w:vAlign w:val="center"/>
          </w:tcPr>
          <w:p w14:paraId="13242EDC" w14:textId="77777777" w:rsidR="001B3C96" w:rsidRPr="00220FE6" w:rsidRDefault="001B3C96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20FE6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94" w:type="dxa"/>
            <w:vAlign w:val="center"/>
          </w:tcPr>
          <w:p w14:paraId="6E2671A8" w14:textId="77777777" w:rsidR="001B3C96" w:rsidRPr="00220FE6" w:rsidRDefault="001B3C96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20FE6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391" w:type="dxa"/>
            <w:vAlign w:val="center"/>
          </w:tcPr>
          <w:p w14:paraId="53E31BA9" w14:textId="77777777" w:rsidR="001B3C96" w:rsidRPr="00220FE6" w:rsidRDefault="001B3C96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20FE6">
              <w:rPr>
                <w:rFonts w:cs="B Nazanin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130" w:type="dxa"/>
            <w:vAlign w:val="center"/>
          </w:tcPr>
          <w:p w14:paraId="4AA9164F" w14:textId="77777777" w:rsidR="001B3C96" w:rsidRPr="00220FE6" w:rsidRDefault="001B3C96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20FE6">
              <w:rPr>
                <w:rFonts w:cs="B Nazanin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1B3C96" w:rsidRPr="00220FE6" w14:paraId="166034FE" w14:textId="77777777" w:rsidTr="001B3C96">
        <w:tc>
          <w:tcPr>
            <w:tcW w:w="710" w:type="dxa"/>
            <w:vAlign w:val="center"/>
          </w:tcPr>
          <w:p w14:paraId="002E772E" w14:textId="106C9376" w:rsidR="001B3C96" w:rsidRPr="00220FE6" w:rsidRDefault="001B3C96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7" w:type="dxa"/>
            <w:vAlign w:val="center"/>
          </w:tcPr>
          <w:p w14:paraId="119ECC39" w14:textId="77777777" w:rsidR="001B3C96" w:rsidRPr="001B3C96" w:rsidRDefault="001B3C96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3C9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Genetic counseling for breast cancer patients at-risk for hereditary syndromes in Isfahan: a Clinicopathological description</w:t>
            </w:r>
          </w:p>
        </w:tc>
        <w:tc>
          <w:tcPr>
            <w:tcW w:w="1294" w:type="dxa"/>
            <w:vAlign w:val="center"/>
          </w:tcPr>
          <w:p w14:paraId="140D5624" w14:textId="77777777" w:rsidR="001B3C96" w:rsidRPr="00220FE6" w:rsidRDefault="001B3C96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>2015</w:t>
            </w:r>
          </w:p>
          <w:p w14:paraId="5EAE6418" w14:textId="77777777" w:rsidR="001B3C96" w:rsidRPr="00220FE6" w:rsidRDefault="001B3C96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220FE6">
              <w:rPr>
                <w:rFonts w:ascii="Times New Roman" w:hAnsi="Times New Roman" w:cs="B Nazanin"/>
                <w:sz w:val="24"/>
                <w:szCs w:val="24"/>
              </w:rPr>
              <w:t>28- 30 oct</w:t>
            </w:r>
          </w:p>
        </w:tc>
        <w:tc>
          <w:tcPr>
            <w:tcW w:w="2391" w:type="dxa"/>
            <w:vAlign w:val="center"/>
          </w:tcPr>
          <w:p w14:paraId="6342E7E1" w14:textId="77777777" w:rsidR="001B3C96" w:rsidRPr="00220FE6" w:rsidRDefault="001B3C96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 xml:space="preserve"> international &amp; 8</w:t>
            </w: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 xml:space="preserve"> annual Tehran breast cancer congress</w:t>
            </w:r>
          </w:p>
        </w:tc>
        <w:tc>
          <w:tcPr>
            <w:tcW w:w="1130" w:type="dxa"/>
            <w:vAlign w:val="center"/>
          </w:tcPr>
          <w:p w14:paraId="18C69C20" w14:textId="77777777" w:rsidR="001B3C96" w:rsidRPr="00220FE6" w:rsidRDefault="001B3C96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sz w:val="24"/>
                <w:szCs w:val="24"/>
                <w:rtl/>
              </w:rPr>
              <w:t>ارائه شفاهی کوتاه</w:t>
            </w:r>
          </w:p>
        </w:tc>
      </w:tr>
      <w:tr w:rsidR="001B3C96" w:rsidRPr="00220FE6" w14:paraId="4835E677" w14:textId="77777777" w:rsidTr="001B3C96">
        <w:tc>
          <w:tcPr>
            <w:tcW w:w="710" w:type="dxa"/>
            <w:vAlign w:val="center"/>
          </w:tcPr>
          <w:p w14:paraId="03DDC50D" w14:textId="323F6919" w:rsidR="001B3C96" w:rsidRPr="00220FE6" w:rsidRDefault="001B3C96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7" w:type="dxa"/>
            <w:vAlign w:val="center"/>
          </w:tcPr>
          <w:p w14:paraId="6DDD2FDA" w14:textId="77777777" w:rsidR="001B3C96" w:rsidRPr="001B3C96" w:rsidRDefault="001B3C96" w:rsidP="00FF50B0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</w:pPr>
            <w:r w:rsidRPr="001B3C9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A comprehensive model for cancer prevention and early detection</w:t>
            </w:r>
          </w:p>
        </w:tc>
        <w:tc>
          <w:tcPr>
            <w:tcW w:w="1294" w:type="dxa"/>
            <w:vAlign w:val="center"/>
          </w:tcPr>
          <w:p w14:paraId="5981BDDF" w14:textId="77777777" w:rsidR="001B3C96" w:rsidRPr="00220FE6" w:rsidRDefault="001B3C96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>2018</w:t>
            </w:r>
          </w:p>
          <w:p w14:paraId="615E01A1" w14:textId="77777777" w:rsidR="001B3C96" w:rsidRPr="00220FE6" w:rsidRDefault="001B3C96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220FE6">
              <w:rPr>
                <w:rFonts w:ascii="Times New Roman" w:hAnsi="Times New Roman" w:cs="B Nazanin"/>
                <w:sz w:val="24"/>
                <w:szCs w:val="24"/>
              </w:rPr>
              <w:t xml:space="preserve"> 13-15 Jan</w:t>
            </w:r>
          </w:p>
        </w:tc>
        <w:tc>
          <w:tcPr>
            <w:tcW w:w="2391" w:type="dxa"/>
            <w:vAlign w:val="center"/>
          </w:tcPr>
          <w:p w14:paraId="6E7173B9" w14:textId="77777777" w:rsidR="001B3C96" w:rsidRPr="00220FE6" w:rsidRDefault="001B3C96" w:rsidP="00FF50B0">
            <w:pPr>
              <w:bidi/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The second international personalize medicine congress</w:t>
            </w:r>
          </w:p>
        </w:tc>
        <w:tc>
          <w:tcPr>
            <w:tcW w:w="1130" w:type="dxa"/>
            <w:vAlign w:val="center"/>
          </w:tcPr>
          <w:p w14:paraId="1171722D" w14:textId="77777777" w:rsidR="001B3C96" w:rsidRPr="00220FE6" w:rsidRDefault="001B3C96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sz w:val="24"/>
                <w:szCs w:val="24"/>
                <w:rtl/>
              </w:rPr>
              <w:t>ارائه پوستر</w:t>
            </w:r>
          </w:p>
        </w:tc>
      </w:tr>
      <w:tr w:rsidR="001B3C96" w:rsidRPr="00220FE6" w14:paraId="3C633DCC" w14:textId="77777777" w:rsidTr="001B3C96">
        <w:tc>
          <w:tcPr>
            <w:tcW w:w="710" w:type="dxa"/>
            <w:vAlign w:val="center"/>
          </w:tcPr>
          <w:p w14:paraId="56D72CF5" w14:textId="0240F678" w:rsidR="001B3C96" w:rsidRPr="00220FE6" w:rsidRDefault="001B3C96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7" w:type="dxa"/>
            <w:vAlign w:val="center"/>
          </w:tcPr>
          <w:p w14:paraId="17E4A905" w14:textId="77777777" w:rsidR="001B3C96" w:rsidRPr="001B3C96" w:rsidRDefault="001B3C96" w:rsidP="00FF50B0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1B3C9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Familial Osteosarcoma in a large pedigree. A case report</w:t>
            </w:r>
          </w:p>
        </w:tc>
        <w:tc>
          <w:tcPr>
            <w:tcW w:w="1294" w:type="dxa"/>
            <w:vAlign w:val="center"/>
          </w:tcPr>
          <w:p w14:paraId="3A34DB84" w14:textId="77777777" w:rsidR="001B3C96" w:rsidRPr="00220FE6" w:rsidRDefault="001B3C96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>2018</w:t>
            </w:r>
          </w:p>
          <w:p w14:paraId="18D6215C" w14:textId="77777777" w:rsidR="001B3C96" w:rsidRPr="00220FE6" w:rsidRDefault="001B3C96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220FE6">
              <w:rPr>
                <w:rFonts w:ascii="Times New Roman" w:hAnsi="Times New Roman" w:cs="B Nazanin"/>
                <w:sz w:val="24"/>
                <w:szCs w:val="24"/>
              </w:rPr>
              <w:t>13-15 Jan</w:t>
            </w:r>
          </w:p>
        </w:tc>
        <w:tc>
          <w:tcPr>
            <w:tcW w:w="2391" w:type="dxa"/>
            <w:vAlign w:val="center"/>
          </w:tcPr>
          <w:p w14:paraId="69CA880F" w14:textId="77777777" w:rsidR="001B3C96" w:rsidRPr="00220FE6" w:rsidRDefault="001B3C96" w:rsidP="00FF50B0">
            <w:pPr>
              <w:bidi/>
              <w:jc w:val="center"/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20FE6">
              <w:rPr>
                <w:rFonts w:ascii="Times New Roman" w:hAnsi="Times New Roman" w:cs="B Nazanin"/>
                <w:color w:val="000000"/>
                <w:sz w:val="24"/>
                <w:szCs w:val="24"/>
                <w:shd w:val="clear" w:color="auto" w:fill="FFFFFF"/>
              </w:rPr>
              <w:t>The second international personalize medicine congress</w:t>
            </w:r>
          </w:p>
        </w:tc>
        <w:tc>
          <w:tcPr>
            <w:tcW w:w="1130" w:type="dxa"/>
            <w:vAlign w:val="center"/>
          </w:tcPr>
          <w:p w14:paraId="19D285C9" w14:textId="77777777" w:rsidR="001B3C96" w:rsidRPr="00220FE6" w:rsidRDefault="001B3C96" w:rsidP="00FF50B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20FE6">
              <w:rPr>
                <w:rFonts w:ascii="Times New Roman" w:hAnsi="Times New Roman" w:cs="B Nazanin"/>
                <w:sz w:val="24"/>
                <w:szCs w:val="24"/>
                <w:rtl/>
              </w:rPr>
              <w:t>ارائه شفاهی</w:t>
            </w:r>
          </w:p>
        </w:tc>
      </w:tr>
    </w:tbl>
    <w:p w14:paraId="1C23BC3A" w14:textId="77777777" w:rsidR="001B3C96" w:rsidRPr="00040BC6" w:rsidRDefault="001B3C96" w:rsidP="001B3C96">
      <w:pPr>
        <w:bidi/>
        <w:rPr>
          <w:rFonts w:cs="B Nazanin"/>
          <w:rtl/>
        </w:rPr>
      </w:pPr>
    </w:p>
    <w:sectPr w:rsidR="001B3C96" w:rsidRPr="00040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5607B" w14:textId="77777777" w:rsidR="00E87D2D" w:rsidRDefault="00E87D2D" w:rsidP="00040BC6">
      <w:pPr>
        <w:spacing w:after="0" w:line="240" w:lineRule="auto"/>
      </w:pPr>
      <w:r>
        <w:separator/>
      </w:r>
    </w:p>
  </w:endnote>
  <w:endnote w:type="continuationSeparator" w:id="0">
    <w:p w14:paraId="66F5607C" w14:textId="77777777" w:rsidR="00E87D2D" w:rsidRDefault="00E87D2D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56079" w14:textId="77777777" w:rsidR="00E87D2D" w:rsidRDefault="00E87D2D" w:rsidP="00040BC6">
      <w:pPr>
        <w:spacing w:after="0" w:line="240" w:lineRule="auto"/>
      </w:pPr>
      <w:r>
        <w:separator/>
      </w:r>
    </w:p>
  </w:footnote>
  <w:footnote w:type="continuationSeparator" w:id="0">
    <w:p w14:paraId="66F5607A" w14:textId="77777777" w:rsidR="00E87D2D" w:rsidRDefault="00E87D2D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5607D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66F5607E" w14:textId="77777777" w:rsidR="00040BC6" w:rsidRPr="00040BC6" w:rsidRDefault="00040BC6" w:rsidP="00040BC6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EB59F1">
      <w:rPr>
        <w:rFonts w:cs="B Nazanin" w:hint="cs"/>
        <w:sz w:val="32"/>
        <w:szCs w:val="32"/>
        <w:rtl/>
      </w:rPr>
      <w:t xml:space="preserve"> نفیسه حیدرزاده اصفهانی</w:t>
    </w:r>
  </w:p>
  <w:p w14:paraId="66F5607F" w14:textId="77777777" w:rsidR="00040BC6" w:rsidRDefault="0004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0120"/>
    <w:multiLevelType w:val="hybridMultilevel"/>
    <w:tmpl w:val="3754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F6B74"/>
    <w:multiLevelType w:val="hybridMultilevel"/>
    <w:tmpl w:val="9620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MDQ0NDE0MzAzMzZT0lEKTi0uzszPAykwrAUAz4U9FywAAAA="/>
  </w:docVars>
  <w:rsids>
    <w:rsidRoot w:val="0065444D"/>
    <w:rsid w:val="00040BC6"/>
    <w:rsid w:val="000848E4"/>
    <w:rsid w:val="000E7D1D"/>
    <w:rsid w:val="00150FD0"/>
    <w:rsid w:val="001B3C96"/>
    <w:rsid w:val="002D0F9D"/>
    <w:rsid w:val="004E1519"/>
    <w:rsid w:val="00545635"/>
    <w:rsid w:val="0062202A"/>
    <w:rsid w:val="0065444D"/>
    <w:rsid w:val="008740C7"/>
    <w:rsid w:val="00BC2A18"/>
    <w:rsid w:val="00D544D9"/>
    <w:rsid w:val="00DA245A"/>
    <w:rsid w:val="00E87D2D"/>
    <w:rsid w:val="00EB59F1"/>
    <w:rsid w:val="00EB7E94"/>
    <w:rsid w:val="00ED1964"/>
    <w:rsid w:val="00F15281"/>
    <w:rsid w:val="00F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F56027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DA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11</cp:revision>
  <dcterms:created xsi:type="dcterms:W3CDTF">2018-10-20T01:52:00Z</dcterms:created>
  <dcterms:modified xsi:type="dcterms:W3CDTF">2018-10-30T19:30:00Z</dcterms:modified>
</cp:coreProperties>
</file>